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6A86E" w14:textId="77777777" w:rsidR="00A77A16" w:rsidRDefault="00A77A16">
      <w:r>
        <w:t xml:space="preserve">                                                                          </w:t>
      </w:r>
      <w:r>
        <w:rPr>
          <w:noProof/>
        </w:rPr>
        <w:drawing>
          <wp:inline distT="0" distB="0" distL="0" distR="0" wp14:anchorId="2C6616BE" wp14:editId="6383337D">
            <wp:extent cx="890905" cy="1038225"/>
            <wp:effectExtent l="0" t="0" r="4445" b="9525"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E1544" w14:textId="77777777" w:rsidR="00A77A16" w:rsidRDefault="00A77A16" w:rsidP="00A77A16">
      <w:pPr>
        <w:rPr>
          <w:b/>
          <w:bCs/>
        </w:rPr>
      </w:pPr>
      <w:r>
        <w:t xml:space="preserve">                          </w:t>
      </w:r>
      <w:r>
        <w:rPr>
          <w:b/>
          <w:bCs/>
        </w:rPr>
        <w:t>Canadian Institute of Technology, Entrepreneurship and Management CITEM</w:t>
      </w:r>
    </w:p>
    <w:p w14:paraId="4B928614" w14:textId="77777777" w:rsidR="00A77A16" w:rsidRDefault="00A77A16" w:rsidP="00A77A16">
      <w:pPr>
        <w:rPr>
          <w:b/>
          <w:bCs/>
        </w:rPr>
      </w:pPr>
      <w:r>
        <w:rPr>
          <w:b/>
          <w:bCs/>
        </w:rPr>
        <w:t xml:space="preserve">                                    Suite 202A &amp; B, 2 County Court Blvd, Brampton. ON. L6W 3W8</w:t>
      </w:r>
    </w:p>
    <w:p w14:paraId="327DDEE9" w14:textId="27380DA5" w:rsidR="00A77A16" w:rsidRPr="00A77A16" w:rsidRDefault="00A77A16">
      <w:pPr>
        <w:rPr>
          <w:b/>
          <w:bCs/>
        </w:rPr>
      </w:pPr>
      <w:r>
        <w:t xml:space="preserve">                                           </w:t>
      </w:r>
      <w:r w:rsidRPr="00A77A16">
        <w:rPr>
          <w:b/>
          <w:bCs/>
        </w:rPr>
        <w:t>CITEM Professional Development Programs</w:t>
      </w:r>
    </w:p>
    <w:p w14:paraId="4EEE805B" w14:textId="20940C32" w:rsidR="00A77A16" w:rsidRDefault="00A77A16">
      <w:r>
        <w:t>Project Management Professional PMP</w:t>
      </w:r>
    </w:p>
    <w:p w14:paraId="6AA4A8E9" w14:textId="2DE7B7FD" w:rsidR="00AC6660" w:rsidRDefault="00AC6660">
      <w:r>
        <w:t>Certified Associate in Project Management CAPM</w:t>
      </w:r>
    </w:p>
    <w:p w14:paraId="2D8A2127" w14:textId="695C1610" w:rsidR="00AC6660" w:rsidRDefault="00AC6660">
      <w:r>
        <w:t xml:space="preserve">Program Management Professional </w:t>
      </w:r>
      <w:proofErr w:type="spellStart"/>
      <w:r>
        <w:t>PgMP</w:t>
      </w:r>
      <w:proofErr w:type="spellEnd"/>
    </w:p>
    <w:p w14:paraId="5626D72A" w14:textId="5BA7C155" w:rsidR="00AC6660" w:rsidRDefault="00A77A16">
      <w:r>
        <w:t xml:space="preserve">Lean Six Sigma </w:t>
      </w:r>
      <w:bookmarkStart w:id="0" w:name="_GoBack"/>
      <w:bookmarkEnd w:id="0"/>
      <w:r>
        <w:t>Yellow</w:t>
      </w:r>
      <w:r w:rsidR="00AC6660">
        <w:t xml:space="preserve"> Belt</w:t>
      </w:r>
    </w:p>
    <w:p w14:paraId="1A023FBF" w14:textId="77777777" w:rsidR="00AC6660" w:rsidRDefault="00AC6660">
      <w:r>
        <w:t>Lean Six Sigma</w:t>
      </w:r>
      <w:r w:rsidR="00A77A16">
        <w:t xml:space="preserve"> Green</w:t>
      </w:r>
      <w:r>
        <w:t xml:space="preserve"> Belt</w:t>
      </w:r>
    </w:p>
    <w:p w14:paraId="3A610D47" w14:textId="1D248F74" w:rsidR="00A77A16" w:rsidRDefault="00AC6660">
      <w:r>
        <w:t>Lean Six Sigma</w:t>
      </w:r>
      <w:r w:rsidR="00A77A16">
        <w:t xml:space="preserve"> Black Belt </w:t>
      </w:r>
    </w:p>
    <w:p w14:paraId="0817B275" w14:textId="722E8C57" w:rsidR="00A77A16" w:rsidRDefault="00A77A16">
      <w:r>
        <w:t xml:space="preserve">Quality </w:t>
      </w:r>
      <w:proofErr w:type="gramStart"/>
      <w:r>
        <w:t>Control  QC</w:t>
      </w:r>
      <w:proofErr w:type="gramEnd"/>
    </w:p>
    <w:p w14:paraId="07D369F6" w14:textId="1EA00F96" w:rsidR="00A77A16" w:rsidRDefault="00A77A16">
      <w:r>
        <w:t>Quality Assurance QA</w:t>
      </w:r>
    </w:p>
    <w:p w14:paraId="7D82BB0A" w14:textId="0FE8B5E7" w:rsidR="00AC6660" w:rsidRDefault="00AC6660">
      <w:r>
        <w:t>Certified Quality Manager CQM</w:t>
      </w:r>
    </w:p>
    <w:p w14:paraId="327A244D" w14:textId="1402C687" w:rsidR="00A77A16" w:rsidRDefault="00A77A16">
      <w:r>
        <w:t>Supply Chain Management SCM</w:t>
      </w:r>
    </w:p>
    <w:p w14:paraId="4986F0AD" w14:textId="68730BAE" w:rsidR="00AC6660" w:rsidRDefault="00AC6660">
      <w:r>
        <w:t>Certified Supply Chain Professional CSCP</w:t>
      </w:r>
    </w:p>
    <w:p w14:paraId="1A3AE1A7" w14:textId="6F25F7FB" w:rsidR="00A77A16" w:rsidRDefault="00A77A16">
      <w:r>
        <w:t xml:space="preserve">Microsoft Suite </w:t>
      </w:r>
      <w:proofErr w:type="gramStart"/>
      <w:r>
        <w:t>( By</w:t>
      </w:r>
      <w:proofErr w:type="gramEnd"/>
      <w:r>
        <w:t xml:space="preserve"> </w:t>
      </w:r>
      <w:proofErr w:type="spellStart"/>
      <w:r>
        <w:t>Isograd</w:t>
      </w:r>
      <w:proofErr w:type="spellEnd"/>
      <w:r>
        <w:t xml:space="preserve"> )</w:t>
      </w:r>
      <w:r w:rsidR="00AC6660">
        <w:t xml:space="preserve">[ Excel, Word, Access, Power Point, </w:t>
      </w:r>
      <w:r w:rsidR="00BB1E9B">
        <w:t>Publisher ]</w:t>
      </w:r>
    </w:p>
    <w:p w14:paraId="37366B98" w14:textId="6882A671" w:rsidR="00A77A16" w:rsidRDefault="00A77A16">
      <w:r>
        <w:t>Human Resource Professional HRP</w:t>
      </w:r>
    </w:p>
    <w:p w14:paraId="14C960FC" w14:textId="53EBFE75" w:rsidR="00A77A16" w:rsidRDefault="00A77A16">
      <w:r>
        <w:t>Human Resource Leader HRL</w:t>
      </w:r>
    </w:p>
    <w:p w14:paraId="2D25871D" w14:textId="56D85C73" w:rsidR="00A77A16" w:rsidRPr="006F2084" w:rsidRDefault="006F2084">
      <w:pPr>
        <w:rPr>
          <w:b/>
          <w:bCs/>
        </w:rPr>
      </w:pPr>
      <w:r w:rsidRPr="006F2084">
        <w:rPr>
          <w:b/>
          <w:bCs/>
        </w:rPr>
        <w:t>Costs:   Prices are negotiable based on length of Training.</w:t>
      </w:r>
    </w:p>
    <w:p w14:paraId="512EB1C5" w14:textId="3ABC15D9" w:rsidR="006F2084" w:rsidRDefault="006F2084">
      <w:r>
        <w:t xml:space="preserve">Length of Training: </w:t>
      </w:r>
      <w:proofErr w:type="gramStart"/>
      <w:r>
        <w:t>( 1</w:t>
      </w:r>
      <w:proofErr w:type="gramEnd"/>
      <w:r>
        <w:t xml:space="preserve"> Week, 2 Weeks, 1 Month, 2 Months, 3 Months )</w:t>
      </w:r>
    </w:p>
    <w:p w14:paraId="5C9EECB6" w14:textId="71C12E72" w:rsidR="006F2084" w:rsidRDefault="006F2084">
      <w:r>
        <w:t>1 Week                      $200</w:t>
      </w:r>
    </w:p>
    <w:p w14:paraId="4AEB75E7" w14:textId="5FA85962" w:rsidR="006F2084" w:rsidRDefault="006F2084">
      <w:r>
        <w:t>2 Weeks                    $300</w:t>
      </w:r>
    </w:p>
    <w:p w14:paraId="68DB84FA" w14:textId="610694C1" w:rsidR="006F2084" w:rsidRDefault="006F2084">
      <w:r>
        <w:t>1 Month                    $400</w:t>
      </w:r>
    </w:p>
    <w:p w14:paraId="6CA12CFE" w14:textId="28A8F580" w:rsidR="006F2084" w:rsidRDefault="006F2084">
      <w:r>
        <w:t>2 Months                  $500</w:t>
      </w:r>
    </w:p>
    <w:p w14:paraId="7B97051B" w14:textId="06F2BA80" w:rsidR="00A77A16" w:rsidRDefault="006F2084">
      <w:r>
        <w:t>3 Months                  $600</w:t>
      </w:r>
    </w:p>
    <w:sectPr w:rsidR="00A77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16"/>
    <w:rsid w:val="006F2084"/>
    <w:rsid w:val="00A77A16"/>
    <w:rsid w:val="00AC3FE8"/>
    <w:rsid w:val="00AC6660"/>
    <w:rsid w:val="00BB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6696"/>
  <w15:chartTrackingRefBased/>
  <w15:docId w15:val="{BCB42FD6-B11C-40A1-A359-EC6E6073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Olufemi Adegun</dc:creator>
  <cp:keywords/>
  <dc:description/>
  <cp:lastModifiedBy>Dr Olufemi Adegun</cp:lastModifiedBy>
  <cp:revision>3</cp:revision>
  <dcterms:created xsi:type="dcterms:W3CDTF">2020-04-01T18:30:00Z</dcterms:created>
  <dcterms:modified xsi:type="dcterms:W3CDTF">2020-04-01T19:14:00Z</dcterms:modified>
</cp:coreProperties>
</file>